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5715" distL="114300" distR="114300" simplePos="0" locked="0" layoutInCell="1" allowOverlap="1" relativeHeight="2">
            <wp:simplePos x="0" y="0"/>
            <wp:positionH relativeFrom="column">
              <wp:posOffset>1964055</wp:posOffset>
            </wp:positionH>
            <wp:positionV relativeFrom="paragraph">
              <wp:posOffset>-333375</wp:posOffset>
            </wp:positionV>
            <wp:extent cx="2095500" cy="98488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8890" distL="114300" distR="114300" simplePos="0" locked="0" layoutInCell="1" allowOverlap="1" relativeHeight="3">
            <wp:simplePos x="0" y="0"/>
            <wp:positionH relativeFrom="column">
              <wp:posOffset>31115</wp:posOffset>
            </wp:positionH>
            <wp:positionV relativeFrom="paragraph">
              <wp:posOffset>-118745</wp:posOffset>
            </wp:positionV>
            <wp:extent cx="1645920" cy="657860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7475" simplePos="0" locked="0" layoutInCell="1" allowOverlap="1" relativeHeight="4">
            <wp:simplePos x="0" y="0"/>
            <wp:positionH relativeFrom="column">
              <wp:posOffset>5396865</wp:posOffset>
            </wp:positionH>
            <wp:positionV relativeFrom="paragraph">
              <wp:posOffset>-251460</wp:posOffset>
            </wp:positionV>
            <wp:extent cx="1006475" cy="902335"/>
            <wp:effectExtent l="0" t="0" r="0" b="0"/>
            <wp:wrapNone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-14" r="-1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4264025</wp:posOffset>
            </wp:positionH>
            <wp:positionV relativeFrom="paragraph">
              <wp:posOffset>-290195</wp:posOffset>
            </wp:positionV>
            <wp:extent cx="1132205" cy="918845"/>
            <wp:effectExtent l="0" t="0" r="0" b="0"/>
            <wp:wrapNone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FICHE ACTION – CITE ÉDUCATIVE DE CHATELLERAULT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Identification de la structure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Nom 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Mission : </w:t>
      </w:r>
      <w:r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Numéro SIRET/SIREN : </w:t>
      </w:r>
      <w:r>
        <w:rPr>
          <w:u w:val="single"/>
        </w:rPr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Adresse du siège social : </w:t>
      </w:r>
      <w:r>
        <w:rPr>
          <w:u w:val="single"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Personne chargée de la demande de subvention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 : </w:t>
      </w:r>
      <w:r>
        <w:rPr>
          <w:u w:val="single"/>
        </w:rPr>
        <w:t xml:space="preserve">                                                 </w:t>
      </w:r>
      <w:r>
        <w:rPr/>
        <w:tab/>
        <w:tab/>
        <w:tab/>
      </w:r>
    </w:p>
    <w:p>
      <w:pPr>
        <w:pStyle w:val="Normal"/>
        <w:rPr/>
      </w:pPr>
      <w:r>
        <w:rPr/>
        <w:t xml:space="preserve">Prénom : </w:t>
      </w:r>
      <w:r>
        <w:rPr>
          <w:u w:val="single"/>
        </w:rPr>
        <w:t xml:space="preserve">                                             </w:t>
      </w:r>
      <w:r>
        <w:rPr/>
        <w:tab/>
        <w:tab/>
        <w:t xml:space="preserve">Téléphone : </w:t>
      </w:r>
      <w:r>
        <w:rPr>
          <w:u w:val="single"/>
        </w:rPr>
        <w:t xml:space="preserve">                                          </w:t>
      </w:r>
    </w:p>
    <w:p>
      <w:pPr>
        <w:pStyle w:val="Normal"/>
        <w:rPr/>
      </w:pPr>
      <w:r>
        <w:rPr/>
        <w:t xml:space="preserve">Fonction : </w:t>
      </w:r>
      <w:r>
        <w:rPr>
          <w:u w:val="single"/>
        </w:rPr>
        <w:t xml:space="preserve">                                            </w:t>
      </w:r>
      <w:r>
        <w:rPr/>
        <w:tab/>
        <w:tab/>
        <w:t>Courriel :</w:t>
      </w:r>
      <w:r>
        <w:rPr>
          <w:u w:val="single"/>
        </w:rPr>
        <w:t xml:space="preserve">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Projet dans le cadre de la cité éducative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Demande de subvention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 xml:space="preserve">Intitulé : 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Objectifs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bCs/>
        </w:rPr>
        <w:t>A quel.s axe.s de la cité éducative l’action répond elle 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t>O</w:t>
      </w:r>
      <w:r>
        <w:rPr>
          <w:b/>
          <w:bCs/>
        </w:rPr>
        <w:t xml:space="preserve"> AXE 1 : </w:t>
      </w:r>
      <w:r>
        <w:rPr/>
        <w:t>Conforter le rôle de l’école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 </w:t>
      </w:r>
      <w:r>
        <w:rPr>
          <w:b/>
          <w:bCs/>
        </w:rPr>
        <w:t xml:space="preserve">AXE 2 : </w:t>
      </w:r>
      <w:r>
        <w:rPr/>
        <w:t>Promouvoir la continuité éducative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 </w:t>
      </w:r>
      <w:r>
        <w:rPr>
          <w:b/>
          <w:bCs/>
        </w:rPr>
        <w:t xml:space="preserve">AXE 3 : </w:t>
      </w:r>
      <w:r>
        <w:rPr/>
        <w:t>Ouvrir le champ des possibles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bCs/>
        </w:rPr>
        <w:t>A quelle.s orientation.s de la cité éducative de Châtellerault l’action répond elle ?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 Favoriser l’implication des parents et les conditions d’exercice de la parentalité par la co-éducation, co-construction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Mettre en œuvre une logique de parcours éducatifs et d’insertion de 0 à 25 ans (travailler les transitions, les cycles scolaires, lutter contre le décrochage scolaire, œuvrer pour l’orientation et l’insertion des jeunes…)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Faire ensemble / développer la coopération entre professionnels éducatifs du territoire / aller vers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Se former / recruter des professionnels éducatifs du territoire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Expérimenter / oser / voir ailleurs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Valoriser les initiatives vertueuses des professionnels, des habitants, des jeunes…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</w:rPr>
        <w:t>Quelle démarche partenariale ?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Vous êtes un établissement scolaire</w:t>
      </w:r>
      <w:r>
        <w:rPr/>
        <w:t> : avez-vous associé une structure associative du territoire à votre projet ?</w:t>
      </w:r>
    </w:p>
    <w:p>
      <w:pPr>
        <w:pStyle w:val="Normal"/>
        <w:jc w:val="both"/>
        <w:rPr/>
      </w:pPr>
      <w:r>
        <w:rPr/>
        <w:t>O Oui          O Non </w:t>
      </w:r>
    </w:p>
    <w:p>
      <w:pPr>
        <w:pStyle w:val="Normal"/>
        <w:jc w:val="both"/>
        <w:rPr/>
      </w:pPr>
      <w:r>
        <w:rPr/>
        <w:t>Si oui, laquelle ou lesquelles ?………………………………………………………………………...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Vous êtes un acteur associatif</w:t>
      </w:r>
      <w:r>
        <w:rPr/>
        <w:t> : avez-vous associé un établissement scolaire à votre projet ?</w:t>
      </w:r>
    </w:p>
    <w:p>
      <w:pPr>
        <w:pStyle w:val="Normal"/>
        <w:jc w:val="both"/>
        <w:rPr/>
      </w:pPr>
      <w:r>
        <w:rPr/>
        <w:t>O Oui          O Non </w:t>
      </w:r>
    </w:p>
    <w:p>
      <w:pPr>
        <w:pStyle w:val="Normal"/>
        <w:jc w:val="both"/>
        <w:rPr/>
      </w:pPr>
      <w:r>
        <w:rPr/>
        <w:t>Si oui, lequel ou lesquels ?………………………………………………………………………...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Autre partenariat significatif dans la réalisation du projet ?</w:t>
      </w:r>
    </w:p>
    <w:p>
      <w:pPr>
        <w:pStyle w:val="Normal"/>
        <w:jc w:val="both"/>
        <w:rPr/>
      </w:pPr>
      <w:r>
        <w:rPr/>
        <w:t>O Oui          O Non </w:t>
      </w:r>
    </w:p>
    <w:p>
      <w:pPr>
        <w:pStyle w:val="Normal"/>
        <w:jc w:val="both"/>
        <w:rPr/>
      </w:pPr>
      <w:r>
        <w:rPr/>
        <w:t>Si oui, lequel ou lesquels ?……………………………………………………………………..……...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</w:rPr>
        <w:t>Quelles modalités pour mobiliser le.s public.s visé.s (co-construction, aller vers)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Quelle connaissance avez-vous du / des public.s  avez-vous ?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Prévoyez-vous la co-construction de cette action avec le / les public.s visé.s ?</w:t>
      </w:r>
    </w:p>
    <w:p>
      <w:pPr>
        <w:pStyle w:val="Normal"/>
        <w:rPr/>
      </w:pPr>
      <w:r>
        <w:rPr/>
        <w:t>O Oui          O Non </w:t>
      </w:r>
    </w:p>
    <w:p>
      <w:pPr>
        <w:pStyle w:val="Normal"/>
        <w:rPr/>
      </w:pPr>
      <w:r>
        <w:rPr/>
        <w:t>Si oui, précisez………………………………………………………………………………………....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 a-t-il des modalités d’action prévues « hors les murs » ou en « aller vers » ?</w:t>
      </w:r>
    </w:p>
    <w:p>
      <w:pPr>
        <w:pStyle w:val="Normal"/>
        <w:rPr/>
      </w:pPr>
      <w:r>
        <w:rPr/>
        <w:t>O Oui          O Non </w:t>
      </w:r>
    </w:p>
    <w:p>
      <w:pPr>
        <w:pStyle w:val="Normal"/>
        <w:rPr/>
      </w:pPr>
      <w:r>
        <w:rPr/>
        <w:t>Si oui, laquelle ou lesquelles ? (préciser le.s lieu.x pressenti.s) 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</w:rPr>
      </w:pPr>
      <w:r>
        <w:rPr>
          <w:b/>
          <w:bCs/>
        </w:rPr>
        <w:t xml:space="preserve">Description </w:t>
      </w:r>
      <w:r>
        <w:rPr>
          <w:b/>
          <w:bCs/>
        </w:rPr>
        <w:t xml:space="preserve">synthétique </w:t>
      </w:r>
      <w:r>
        <w:rPr>
          <w:b/>
          <w:bCs/>
        </w:rPr>
        <w:t>du projet :</w:t>
      </w:r>
    </w:p>
    <w:p>
      <w:pPr>
        <w:pStyle w:val="Normal"/>
        <w:rPr>
          <w:i/>
          <w:i/>
          <w:iCs/>
        </w:rPr>
      </w:pPr>
      <w:r>
        <w:rPr>
          <w:i/>
          <w:iCs/>
          <w:u w:val="none"/>
        </w:rPr>
        <w:t xml:space="preserve">Vous avez la possibilité de joindre un document plus complet au projet </w:t>
      </w:r>
      <w:r>
        <w:rPr>
          <w:i w:val="false"/>
          <w:iCs w:val="false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/>
      </w:r>
    </w:p>
    <w:p>
      <w:pPr>
        <w:pStyle w:val="Normal"/>
        <w:rPr/>
      </w:pPr>
      <w:r>
        <w:rPr>
          <w:u w:val="none"/>
        </w:rPr>
        <w:t xml:space="preserve">Depuis 2019, L’État a mis en place dans le cadre de la politique de la ville le Budget intégrant l’égalité (BIE). </w:t>
      </w:r>
      <w:r>
        <w:rPr>
          <w:b/>
          <w:bCs/>
          <w:u w:val="none"/>
        </w:rPr>
        <w:t>Merci de préciser  de quelle manière le projet agit sur la réduction des inégalités</w:t>
      </w:r>
      <w:r>
        <w:rPr>
          <w:b/>
          <w:bCs/>
          <w:u w:val="none"/>
        </w:rPr>
        <w:t xml:space="preserve"> entre les sexes, </w:t>
      </w:r>
      <w:r>
        <w:rPr>
          <w:b/>
          <w:bCs/>
          <w:u w:val="none"/>
        </w:rPr>
        <w:t xml:space="preserve"> s’il  intègre la question </w:t>
      </w:r>
      <w:r>
        <w:rPr>
          <w:b/>
          <w:bCs/>
          <w:u w:val="none"/>
        </w:rPr>
        <w:t xml:space="preserve">de la place des jeunes filles dans </w:t>
      </w:r>
      <w:r>
        <w:rPr>
          <w:b/>
          <w:bCs/>
          <w:u w:val="none"/>
        </w:rPr>
        <w:t>l’action,</w:t>
      </w:r>
      <w:r>
        <w:rPr>
          <w:b/>
          <w:bCs/>
          <w:u w:val="none"/>
        </w:rPr>
        <w:t xml:space="preserve"> ou</w:t>
      </w:r>
      <w:r>
        <w:rPr>
          <w:b/>
          <w:bCs/>
          <w:u w:val="none"/>
        </w:rPr>
        <w:t xml:space="preserve"> s’il apporte</w:t>
      </w:r>
      <w:r>
        <w:rPr>
          <w:b/>
          <w:bCs/>
          <w:u w:val="none"/>
        </w:rPr>
        <w:t xml:space="preserve"> des </w:t>
      </w:r>
      <w:r>
        <w:rPr>
          <w:b/>
          <w:bCs/>
          <w:u w:val="none"/>
        </w:rPr>
        <w:t>bénéfices</w:t>
      </w:r>
      <w:r>
        <w:rPr>
          <w:b/>
          <w:bCs/>
          <w:u w:val="none"/>
        </w:rPr>
        <w:t xml:space="preserve"> aussi bien aux filles qu'aux garçons</w:t>
      </w:r>
      <w:r>
        <w:rPr>
          <w:b w:val="false"/>
          <w:bCs w:val="false"/>
          <w:u w:val="none"/>
        </w:rPr>
        <w:t>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u w:val="none"/>
        </w:rPr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  <w:bCs/>
        </w:rPr>
        <w:t>Bénéficiaires :</w:t>
      </w:r>
      <w:r>
        <w:rPr/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Catégorie</w:t>
      </w:r>
      <w:r>
        <w:rPr/>
        <w:t xml:space="preserve"> : </w:t>
      </w:r>
    </w:p>
    <w:p>
      <w:pPr>
        <w:pStyle w:val="Normal"/>
        <w:rPr/>
      </w:pPr>
      <w:r>
        <w:rPr/>
        <w:t>O Enfants ou jeunes</w:t>
        <w:tab/>
        <w:tab/>
      </w:r>
    </w:p>
    <w:p>
      <w:pPr>
        <w:pStyle w:val="Normal"/>
        <w:rPr/>
      </w:pPr>
      <w:r>
        <w:rPr/>
        <w:t>O Parents</w:t>
        <w:tab/>
      </w:r>
    </w:p>
    <w:p>
      <w:pPr>
        <w:pStyle w:val="Normal"/>
        <w:rPr/>
      </w:pPr>
      <w:r>
        <w:rPr/>
        <w:t>O Professionnel.les ou bénévoles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Tranches d’âge concernées (si enfants /jeunes)</w:t>
      </w:r>
    </w:p>
    <w:p>
      <w:pPr>
        <w:pStyle w:val="Normal"/>
        <w:rPr/>
      </w:pPr>
      <w:r>
        <w:rPr/>
        <w:t>O 0 - 2 ans</w:t>
      </w:r>
    </w:p>
    <w:p>
      <w:pPr>
        <w:pStyle w:val="Normal"/>
        <w:rPr/>
      </w:pPr>
      <w:r>
        <w:rPr>
          <w:u w:val="none"/>
        </w:rPr>
        <w:t>O 3 - 5 ans</w:t>
      </w:r>
    </w:p>
    <w:p>
      <w:pPr>
        <w:pStyle w:val="Normal"/>
        <w:rPr/>
      </w:pPr>
      <w:r>
        <w:rPr>
          <w:u w:val="none"/>
        </w:rPr>
        <w:t>O 6 - 10 ans</w:t>
      </w:r>
    </w:p>
    <w:p>
      <w:pPr>
        <w:pStyle w:val="Normal"/>
        <w:rPr/>
      </w:pPr>
      <w:r>
        <w:rPr>
          <w:u w:val="none"/>
        </w:rPr>
        <w:t>O 11 – 15 ans</w:t>
      </w:r>
    </w:p>
    <w:p>
      <w:pPr>
        <w:pStyle w:val="Normal"/>
        <w:rPr/>
      </w:pPr>
      <w:r>
        <w:rPr>
          <w:u w:val="none"/>
        </w:rPr>
        <w:t>O 16 – 18 ans</w:t>
      </w:r>
    </w:p>
    <w:p>
      <w:pPr>
        <w:pStyle w:val="Normal"/>
        <w:rPr/>
      </w:pPr>
      <w:r>
        <w:rPr>
          <w:u w:val="none"/>
        </w:rPr>
        <w:t>O 19 – 25 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Nombre pressenti, par sexe :</w:t>
      </w:r>
      <w:r>
        <w:rPr/>
        <w:t xml:space="preserve"> </w:t>
      </w:r>
    </w:p>
    <w:p>
      <w:pPr>
        <w:pStyle w:val="Normal"/>
        <w:rPr/>
      </w:pPr>
      <w:r>
        <w:rPr>
          <w:u w:val="none"/>
        </w:rPr>
        <w:t xml:space="preserve">Nombre de filles / femmes : …………………………………………………………………………..                                                                                                                </w:t>
      </w:r>
      <w:r>
        <w:rPr>
          <w:u w:val="single"/>
        </w:rPr>
        <w:t xml:space="preserve">                      </w:t>
      </w:r>
    </w:p>
    <w:p>
      <w:pPr>
        <w:pStyle w:val="Normal"/>
        <w:rPr>
          <w:u w:val="none"/>
        </w:rPr>
      </w:pPr>
      <w:r>
        <w:rPr>
          <w:u w:val="none"/>
        </w:rPr>
        <w:t>Nombre de garçons / hommes :………………………………………………………………………..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Quartier.s / secteur.s d’intervention</w:t>
      </w:r>
      <w:r>
        <w:rPr/>
        <w:t xml:space="preserve"> :……………………………………………………………….. </w:t>
      </w:r>
      <w:r>
        <w:rPr>
          <w:u w:val="none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>Moyens humains et matériels :</w:t>
      </w:r>
    </w:p>
    <w:p>
      <w:pPr>
        <w:pStyle w:val="Normal"/>
        <w:rPr/>
      </w:pPr>
      <w:r>
        <w:rPr>
          <w:u w:val="single"/>
        </w:rPr>
        <w:t>(ETP dédié, compétences des professionnel.les ou bénévoles liées au sujet, matériel spécifique...)</w:t>
      </w:r>
    </w:p>
    <w:p>
      <w:pPr>
        <w:pStyle w:val="Normal"/>
        <w:rPr>
          <w:u w:val="none"/>
        </w:rPr>
      </w:pPr>
      <w:bookmarkStart w:id="0" w:name="__DdeLink__3977_1557933774"/>
      <w:bookmarkEnd w:id="0"/>
      <w:r>
        <w:rPr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6" w:space="1" w:color="00000A"/>
          <w:bottom w:val="single" w:sz="6" w:space="1" w:color="00000A"/>
        </w:pBdr>
        <w:rPr/>
      </w:pPr>
      <w:r>
        <w:rPr/>
      </w:r>
    </w:p>
    <w:p>
      <w:pPr>
        <w:pStyle w:val="Normal"/>
        <w:pBdr>
          <w:top w:val="single" w:sz="6" w:space="1" w:color="00000A"/>
          <w:bottom w:val="single" w:sz="6" w:space="1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 xml:space="preserve">Date / Période de réalisation : </w:t>
      </w:r>
      <w:r>
        <w:rPr>
          <w:b/>
          <w:u w:val="single"/>
        </w:rPr>
        <w:t xml:space="preserve">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i/>
          <w:iCs/>
          <w:u w:val="none"/>
        </w:rPr>
        <w:t>Seront privilégiés, les projets annuels ou pluriannuels</w:t>
      </w:r>
    </w:p>
    <w:p>
      <w:pPr>
        <w:pStyle w:val="Normal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rPr/>
      </w:pPr>
      <w:r>
        <w:rPr>
          <w:u w:val="none"/>
        </w:rPr>
        <w:t>Préciser si votre projet est ponctuel (manifestation unique), planifié sur plusieurs mois, sur l’année scolaire 2021-2022, sur plusieurs années :…………………………………………………………….</w:t>
      </w:r>
    </w:p>
    <w:p>
      <w:pPr>
        <w:pStyle w:val="Normal"/>
        <w:rPr/>
      </w:pPr>
      <w:r>
        <w:rPr>
          <w:u w:val="none"/>
        </w:rPr>
        <w:t>……………………………………………………………………………</w:t>
      </w:r>
      <w:r>
        <w:rPr>
          <w:u w:val="none"/>
        </w:rPr>
        <w:t>...……………….…………</w:t>
      </w:r>
    </w:p>
    <w:p>
      <w:pPr>
        <w:pStyle w:val="Normal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rPr/>
      </w:pPr>
      <w:r>
        <w:rPr/>
        <w:t>Votre action peut être réalisée ou lancée d’ici fin 2021 :</w:t>
      </w:r>
    </w:p>
    <w:p>
      <w:pPr>
        <w:pStyle w:val="Normal"/>
        <w:rPr/>
      </w:pPr>
      <w:r>
        <w:rPr/>
        <w:t>O Oui</w:t>
      </w:r>
    </w:p>
    <w:p>
      <w:pPr>
        <w:pStyle w:val="Normal"/>
        <w:rPr/>
      </w:pPr>
      <w:r>
        <w:rPr>
          <w:u w:val="none"/>
        </w:rPr>
        <w:t>O Non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b/>
        </w:rPr>
        <w:t xml:space="preserve">Indicateurs d’évaluation : </w:t>
      </w:r>
      <w:r>
        <w:rPr>
          <w:b/>
          <w:u w:val="single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Préciser les types d’indicateurs retenus (ex :réalisation, moyens, impact, réussite…) et illustrer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iCs/>
          <w:highlight w:val="yellow"/>
          <w:u w:val="single"/>
        </w:rPr>
        <w:t xml:space="preserve"> </w:t>
      </w:r>
      <w:r>
        <w:br w:type="page"/>
      </w:r>
    </w:p>
    <w:p>
      <w:pPr>
        <w:pStyle w:val="Normal"/>
        <w:widowControl/>
        <w:spacing w:lineRule="auto" w:line="288" w:beforeAutospacing="1" w:after="142"/>
        <w:jc w:val="center"/>
        <w:rPr/>
      </w:pPr>
      <w:r>
        <w:rPr>
          <w:rFonts w:eastAsia="Times New Roman" w:cs="Arial" w:ascii="DejaVu Serif Condensed" w:hAnsi="DejaVu Serif Condensed"/>
          <w:b/>
          <w:bCs/>
          <w:color w:val="000080"/>
          <w:spacing w:val="-2"/>
          <w:sz w:val="28"/>
          <w:szCs w:val="28"/>
          <w:lang w:eastAsia="fr-FR" w:bidi="ar-SA"/>
        </w:rPr>
        <w:t>6.</w:t>
      </w:r>
      <w:r>
        <w:rPr>
          <w:rFonts w:eastAsia="Times New Roman" w:cs="Arial" w:ascii="DejaVu Serif Condensed" w:hAnsi="DejaVu Serif Condensed"/>
          <w:color w:val="000080"/>
          <w:spacing w:val="-2"/>
          <w:sz w:val="28"/>
          <w:szCs w:val="28"/>
          <w:lang w:eastAsia="fr-FR" w:bidi="ar-SA"/>
        </w:rPr>
        <w:t xml:space="preserve"> </w:t>
      </w:r>
      <w:r>
        <w:rPr>
          <w:rFonts w:eastAsia="Times New Roman" w:cs="Arial" w:ascii="DejaVu Serif Condensed" w:hAnsi="DejaVu Serif Condensed"/>
          <w:b/>
          <w:bCs/>
          <w:color w:val="000080"/>
          <w:spacing w:val="-2"/>
          <w:sz w:val="28"/>
          <w:szCs w:val="28"/>
          <w:lang w:eastAsia="fr-FR" w:bidi="ar-SA"/>
        </w:rPr>
        <w:t>Budget</w:t>
      </w:r>
      <w:hyperlink w:anchor="sdfootnote1sym">
        <w:bookmarkStart w:id="1" w:name="sdfootnote1anc"/>
        <w:r>
          <w:rPr>
            <w:rStyle w:val="LienInternet"/>
            <w:rFonts w:eastAsia="Times New Roman" w:cs="Arial" w:ascii="DejaVu Serif Condensed" w:hAnsi="DejaVu Serif Condensed"/>
            <w:b/>
            <w:bCs/>
            <w:color w:val="0000FF"/>
            <w:spacing w:val="-2"/>
            <w:sz w:val="16"/>
            <w:szCs w:val="16"/>
            <w:u w:val="single"/>
            <w:vertAlign w:val="superscript"/>
            <w:lang w:eastAsia="fr-FR" w:bidi="ar-SA"/>
          </w:rPr>
          <w:t>1</w:t>
        </w:r>
      </w:hyperlink>
      <w:bookmarkEnd w:id="1"/>
      <w:r>
        <w:rPr>
          <w:rFonts w:eastAsia="Times New Roman" w:cs="Arial" w:ascii="DejaVu Serif Condensed" w:hAnsi="DejaVu Serif Condensed"/>
          <w:b/>
          <w:bCs/>
          <w:color w:val="000080"/>
          <w:spacing w:val="-2"/>
          <w:sz w:val="28"/>
          <w:szCs w:val="28"/>
          <w:lang w:eastAsia="fr-FR" w:bidi="ar-SA"/>
        </w:rPr>
        <w:t xml:space="preserve"> du projet</w:t>
      </w:r>
    </w:p>
    <w:p>
      <w:pPr>
        <w:pStyle w:val="Normal"/>
        <w:widowControl/>
        <w:spacing w:lineRule="auto" w:line="288" w:beforeAutospacing="1" w:after="142"/>
        <w:jc w:val="center"/>
        <w:rPr>
          <w:rFonts w:ascii="Arial" w:hAnsi="Arial" w:eastAsia="Times New Roman" w:cs="Arial"/>
          <w:i/>
          <w:i/>
          <w:iCs/>
          <w:color w:val="000080"/>
          <w:spacing w:val="-2"/>
          <w:sz w:val="56"/>
          <w:szCs w:val="56"/>
          <w:lang w:eastAsia="fr-FR" w:bidi="ar-SA"/>
        </w:rPr>
      </w:pP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lang w:eastAsia="fr-FR" w:bidi="ar-SA"/>
        </w:rPr>
        <w:t>Année 20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shd w:fill="CCCCFF" w:val="clear"/>
          <w:lang w:eastAsia="fr-FR" w:bidi="ar-SA"/>
        </w:rPr>
        <w:t>…...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lang w:eastAsia="fr-FR" w:bidi="ar-SA"/>
        </w:rPr>
        <w:t xml:space="preserve"> ou exercice du 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shd w:fill="CCCCFF" w:val="clear"/>
          <w:lang w:eastAsia="fr-FR" w:bidi="ar-SA"/>
        </w:rPr>
        <w:t>……….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lang w:eastAsia="fr-FR" w:bidi="ar-SA"/>
        </w:rPr>
        <w:t xml:space="preserve"> au 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shd w:fill="CCCCFF" w:val="clear"/>
          <w:lang w:eastAsia="fr-FR" w:bidi="ar-SA"/>
        </w:rPr>
        <w:t>……….</w:t>
      </w:r>
      <w:r>
        <w:rPr>
          <w:rFonts w:eastAsia="Times New Roman" w:cs="Arial" w:ascii="DejaVu Serif Condensed" w:hAnsi="DejaVu Serif Condensed"/>
          <w:i/>
          <w:iCs/>
          <w:color w:val="000080"/>
          <w:spacing w:val="-2"/>
          <w:sz w:val="20"/>
          <w:szCs w:val="20"/>
          <w:lang w:eastAsia="fr-FR" w:bidi="ar-SA"/>
        </w:rPr>
        <w:t xml:space="preserve"> </w:t>
      </w:r>
    </w:p>
    <w:tbl>
      <w:tblPr>
        <w:tblW w:w="5000" w:type="pct"/>
        <w:jc w:val="lef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25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3758"/>
        <w:gridCol w:w="1060"/>
        <w:gridCol w:w="3759"/>
        <w:gridCol w:w="1060"/>
      </w:tblGrid>
      <w:tr>
        <w:trPr/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20"/>
                <w:szCs w:val="20"/>
                <w:lang w:eastAsia="fr-FR" w:bidi="ar-SA"/>
              </w:rPr>
              <w:t>CHARGES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20"/>
                <w:szCs w:val="20"/>
                <w:lang w:eastAsia="fr-FR" w:bidi="ar-SA"/>
              </w:rPr>
              <w:t>Montant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20"/>
                <w:szCs w:val="20"/>
                <w:lang w:eastAsia="fr-FR" w:bidi="ar-SA"/>
              </w:rPr>
              <w:t>PRODUITS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20"/>
                <w:szCs w:val="20"/>
                <w:lang w:eastAsia="fr-FR" w:bidi="ar-SA"/>
              </w:rPr>
              <w:t>Montant</w:t>
            </w:r>
          </w:p>
        </w:tc>
      </w:tr>
      <w:tr>
        <w:trPr/>
        <w:tc>
          <w:tcPr>
            <w:tcW w:w="4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66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 w:bidi="ar-SA"/>
              </w:rPr>
              <w:t>CHARGES DIRECTES</w:t>
            </w:r>
          </w:p>
        </w:tc>
        <w:tc>
          <w:tcPr>
            <w:tcW w:w="48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6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 w:bidi="ar-SA"/>
              </w:rPr>
              <w:t>RESSOURCES DIRECTES</w:t>
            </w:r>
          </w:p>
        </w:tc>
      </w:tr>
      <w:tr>
        <w:trPr>
          <w:trHeight w:val="36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  <w:vAlign w:val="center"/>
          </w:tcPr>
          <w:p>
            <w:pPr>
              <w:pStyle w:val="Normal"/>
              <w:widowControl/>
              <w:spacing w:lineRule="atLeast" w:line="36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60 - Achats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36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70 – Vente de produits finis, de marchandises, prestations de services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3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36"/>
                <w:szCs w:val="56"/>
                <w:lang w:eastAsia="fr-FR" w:bidi="ar-SA"/>
              </w:rPr>
            </w:r>
          </w:p>
        </w:tc>
      </w:tr>
      <w:tr>
        <w:trPr>
          <w:trHeight w:val="15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Achats matières et fournitures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73 – Dotations et produits de tarification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</w:tr>
      <w:tr>
        <w:trPr>
          <w:trHeight w:val="15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Autres fournitures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/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74 – Subventions d’exploitation</w:t>
            </w:r>
            <w:hyperlink w:anchor="sdfootnote2sym">
              <w:bookmarkStart w:id="2" w:name="sdfootnote2anc"/>
              <w:bookmarkEnd w:id="2"/>
              <w:r>
                <w:rPr>
                  <w:rStyle w:val="LienInternet"/>
                  <w:rFonts w:eastAsia="Times New Roman" w:cs="Liberation Sans" w:ascii="Liberation Sans" w:hAnsi="Liberation Sans"/>
                  <w:b/>
                  <w:bCs/>
                  <w:color w:val="0000FF"/>
                  <w:spacing w:val="-2"/>
                  <w:sz w:val="9"/>
                  <w:szCs w:val="9"/>
                  <w:u w:val="single"/>
                  <w:vertAlign w:val="superscript"/>
                  <w:lang w:eastAsia="fr-FR" w:bidi="ar-SA"/>
                </w:rPr>
                <w:t>2</w:t>
              </w:r>
            </w:hyperlink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  <w:vAlign w:val="center"/>
          </w:tcPr>
          <w:p>
            <w:pPr>
              <w:pStyle w:val="Normal"/>
              <w:widowControl/>
              <w:spacing w:lineRule="atLeast" w:line="36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61 – Services extérieurs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36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76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Etat : préciser le(s) ministère(s), directions ou services déconcentrés sollicités cf 1ére page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3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36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Locations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Entretien et réparation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Assurance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Conseil.s Régional(aux)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Documentation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5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62 – Autres services extérieurs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Conseil.s Départemental(aux)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</w:tr>
      <w:tr>
        <w:trPr>
          <w:trHeight w:val="12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</w:tr>
      <w:tr>
        <w:trPr>
          <w:trHeight w:val="12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Publicité, publications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Déplacements, missions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4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4"/>
                <w:sz w:val="14"/>
                <w:szCs w:val="14"/>
                <w:lang w:eastAsia="fr-FR" w:bidi="ar-SA"/>
              </w:rPr>
              <w:t>Communes, communautés de communes ou d’agglomérations :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2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Services bancaires, autres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63 – impôts et taxes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Impôts et taxes sur rémunération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Autres impôts et taxes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Organismes sociaux (Caf, etc. Détailler) 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64 – Charges de personnel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Fonds européens (FSE, FEDER, etc)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Rémunération des personnels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L’agence de services et de paiement (emplois aidés)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2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Charges sociales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2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Autres établissements publics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2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2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Autres charges de personnel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Aides privées (fondation)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65 – Autres charges de gestion courante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75 – Autres produits de gestion courante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756. Cotisations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758 Dons manuels - Mécénat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66 – Charges financières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76 – Produits financiers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6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67 – Charges exceptionnelles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77 – Produits exceptionnels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</w:tr>
      <w:tr>
        <w:trPr/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68 – Dotation aux amortissements, provisions et engagements à réaliser sur ressources affectées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5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78 – Reprises sur amortissements et provisions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56"/>
                <w:szCs w:val="56"/>
                <w:lang w:eastAsia="fr-FR" w:bidi="ar-SA"/>
              </w:rPr>
            </w:r>
          </w:p>
        </w:tc>
      </w:tr>
      <w:tr>
        <w:trPr/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69 – Impôts sur les bénéfices (IS) ; Participation des salariés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5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66"/>
                <w:spacing w:val="-2"/>
                <w:sz w:val="16"/>
                <w:szCs w:val="16"/>
                <w:lang w:eastAsia="fr-FR" w:bidi="ar-SA"/>
              </w:rPr>
              <w:t>79 – Transfert de charges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56"/>
                <w:szCs w:val="56"/>
                <w:lang w:eastAsia="fr-FR" w:bidi="ar-SA"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66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 w:bidi="ar-SA"/>
              </w:rPr>
              <w:t>CHARGES INDIRECTES REPARTIES AFFECTEES AU PROJET</w:t>
            </w:r>
          </w:p>
        </w:tc>
        <w:tc>
          <w:tcPr>
            <w:tcW w:w="48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66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00"/>
                <w:spacing w:val="-2"/>
                <w:sz w:val="16"/>
                <w:szCs w:val="16"/>
                <w:lang w:eastAsia="fr-FR" w:bidi="ar-SA"/>
              </w:rPr>
              <w:t>RESSOURCES PROPRES AFFECTEES AU PROJET</w:t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16"/>
                <w:szCs w:val="16"/>
                <w:lang w:eastAsia="fr-FR" w:bidi="ar-SA"/>
              </w:rPr>
              <w:t>Charges fixes de fonctionnement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16"/>
                <w:szCs w:val="16"/>
                <w:lang w:eastAsia="fr-FR" w:bidi="ar-SA"/>
              </w:rPr>
              <w:t>Frais financiers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16"/>
                <w:szCs w:val="16"/>
                <w:lang w:eastAsia="fr-FR" w:bidi="ar-SA"/>
              </w:rPr>
              <w:t>Autres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6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TOTAL DES CHARGES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TOTAL DES PRODUITS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tLeast" w:line="165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i/>
                <w:iCs/>
                <w:color w:val="00008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Excédent prévisionnel (bénéfice)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Insuffisance prévisionnelle (déficit)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80"/>
                <w:spacing w:val="-2"/>
                <w:sz w:val="16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80"/>
                <w:spacing w:val="-2"/>
                <w:sz w:val="16"/>
                <w:szCs w:val="56"/>
                <w:lang w:eastAsia="fr-FR" w:bidi="ar-SA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CC99" w:val="clear"/>
            <w:tcMar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/>
            </w:pPr>
            <w:r>
              <w:rPr>
                <w:rFonts w:eastAsia="Times New Roman" w:cs="Liberation Sans" w:ascii="Liberation Sans" w:hAnsi="Liberation Sans"/>
                <w:b/>
                <w:bCs/>
                <w:i/>
                <w:iCs/>
                <w:color w:val="000080"/>
                <w:spacing w:val="-2"/>
                <w:sz w:val="18"/>
                <w:szCs w:val="18"/>
                <w:lang w:eastAsia="fr-FR" w:bidi="ar-SA"/>
              </w:rPr>
              <w:t>CONTRIBUTIONS VOLONTAIRES EN NATURE</w:t>
            </w:r>
            <w:hyperlink w:anchor="sdfootnote3sym">
              <w:bookmarkStart w:id="3" w:name="sdfootnote3anc"/>
              <w:bookmarkEnd w:id="3"/>
              <w:r>
                <w:rPr>
                  <w:rStyle w:val="LienInternet"/>
                  <w:rFonts w:eastAsia="Times New Roman" w:cs="Liberation Sans" w:ascii="Liberation Sans" w:hAnsi="Liberation Sans"/>
                  <w:b/>
                  <w:bCs/>
                  <w:i/>
                  <w:iCs/>
                  <w:color w:val="0000FF"/>
                  <w:spacing w:val="-2"/>
                  <w:sz w:val="10"/>
                  <w:szCs w:val="10"/>
                  <w:u w:val="single"/>
                  <w:vertAlign w:val="superscript"/>
                  <w:lang w:eastAsia="fr-FR" w:bidi="ar-SA"/>
                </w:rPr>
                <w:t>3</w:t>
              </w:r>
            </w:hyperlink>
          </w:p>
        </w:tc>
      </w:tr>
      <w:tr>
        <w:trPr/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16"/>
                <w:szCs w:val="16"/>
                <w:lang w:eastAsia="fr-FR" w:bidi="ar-SA"/>
              </w:rPr>
              <w:t>86 – Emplois des contributions volontaires en nature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8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80"/>
                <w:spacing w:val="-2"/>
                <w:sz w:val="16"/>
                <w:szCs w:val="16"/>
                <w:lang w:eastAsia="fr-FR" w:bidi="ar-SA"/>
              </w:rPr>
              <w:t>87 – Contributions volontaires en nature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8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860 - Secours en nature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870 - Bénévolat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861 - Mise à disposition gratuite de biens et services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871 - Prestations en nature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862 - Prestations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35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864 - Personnel bénévole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CCCCFF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35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4"/>
                <w:szCs w:val="14"/>
                <w:lang w:eastAsia="fr-FR" w:bidi="ar-SA"/>
              </w:rPr>
              <w:t>875 – Dons en nature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FF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uto" w:line="288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14"/>
                <w:szCs w:val="56"/>
                <w:lang w:eastAsia="fr-FR" w:bidi="ar-SA"/>
              </w:rPr>
            </w:pPr>
            <w:r>
              <w:rPr>
                <w:rFonts w:eastAsia="Times New Roman" w:cs="Arial" w:ascii="Arial" w:hAnsi="Arial"/>
                <w:color w:val="000080"/>
                <w:spacing w:val="-2"/>
                <w:sz w:val="14"/>
                <w:szCs w:val="56"/>
                <w:lang w:eastAsia="fr-FR" w:bidi="ar-SA"/>
              </w:rPr>
            </w:r>
          </w:p>
        </w:tc>
      </w:tr>
      <w:tr>
        <w:trPr>
          <w:trHeight w:val="150" w:hRule="atLeast"/>
        </w:trPr>
        <w:tc>
          <w:tcPr>
            <w:tcW w:w="3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  <w:tc>
          <w:tcPr>
            <w:tcW w:w="3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25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b/>
                <w:bCs/>
                <w:color w:val="000000"/>
                <w:spacing w:val="-2"/>
                <w:sz w:val="18"/>
                <w:szCs w:val="18"/>
                <w:lang w:eastAsia="fr-FR" w:bidi="ar-SA"/>
              </w:rPr>
              <w:t>TOTAL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0" w:type="dxa"/>
              <w:left w:w="25" w:type="dxa"/>
              <w:right w:w="57" w:type="dxa"/>
            </w:tcMar>
          </w:tcPr>
          <w:p>
            <w:pPr>
              <w:pStyle w:val="Normal"/>
              <w:widowControl/>
              <w:spacing w:lineRule="atLeast" w:line="150" w:beforeAutospacing="1" w:after="0"/>
              <w:jc w:val="center"/>
              <w:rPr>
                <w:rFonts w:ascii="Arial" w:hAnsi="Arial" w:eastAsia="Times New Roman" w:cs="Arial"/>
                <w:color w:val="000080"/>
                <w:spacing w:val="-2"/>
                <w:sz w:val="56"/>
                <w:szCs w:val="56"/>
                <w:lang w:eastAsia="fr-FR" w:bidi="ar-SA"/>
              </w:rPr>
            </w:pPr>
            <w:r>
              <w:rPr>
                <w:rFonts w:eastAsia="Times New Roman" w:cs="Liberation Sans" w:ascii="Liberation Sans" w:hAnsi="Liberation Sans"/>
                <w:color w:val="000000"/>
                <w:spacing w:val="-2"/>
                <w:sz w:val="16"/>
                <w:szCs w:val="16"/>
                <w:lang w:eastAsia="fr-FR" w:bidi="ar-SA"/>
              </w:rPr>
              <w:t>0</w:t>
            </w:r>
          </w:p>
        </w:tc>
      </w:tr>
    </w:tbl>
    <w:p>
      <w:pPr>
        <w:pStyle w:val="Normal"/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pacing w:beforeAutospacing="1" w:after="0"/>
        <w:jc w:val="center"/>
        <w:rPr>
          <w:rFonts w:ascii="Arial" w:hAnsi="Arial" w:eastAsia="Times New Roman" w:cs="Arial"/>
          <w:color w:val="000080"/>
          <w:spacing w:val="-2"/>
          <w:sz w:val="56"/>
          <w:szCs w:val="56"/>
          <w:lang w:eastAsia="fr-FR" w:bidi="ar-SA"/>
        </w:rPr>
      </w:pPr>
      <w:r>
        <w:rPr>
          <w:rFonts w:eastAsia="Times New Roman" w:cs="Arial" w:ascii="Arial" w:hAnsi="Arial"/>
          <w:color w:val="000000"/>
          <w:spacing w:val="-2"/>
          <w:sz w:val="20"/>
          <w:szCs w:val="20"/>
          <w:lang w:eastAsia="fr-FR" w:bidi="ar-SA"/>
        </w:rPr>
        <w:t xml:space="preserve">La subvention sollicité de </w:t>
      </w:r>
      <w:r>
        <w:rPr>
          <w:rFonts w:eastAsia="Times New Roman" w:cs="Arial" w:ascii="Arial" w:hAnsi="Arial"/>
          <w:color w:val="000000"/>
          <w:spacing w:val="-2"/>
          <w:sz w:val="20"/>
          <w:szCs w:val="20"/>
          <w:shd w:fill="CCCCFF" w:val="clear"/>
          <w:lang w:eastAsia="fr-FR" w:bidi="ar-SA"/>
        </w:rPr>
        <w:t>……….</w:t>
      </w:r>
      <w:r>
        <w:rPr>
          <w:rFonts w:eastAsia="Times New Roman" w:cs="Arial" w:ascii="Arial" w:hAnsi="Arial"/>
          <w:color w:val="000000"/>
          <w:spacing w:val="-2"/>
          <w:sz w:val="20"/>
          <w:szCs w:val="20"/>
          <w:lang w:eastAsia="fr-FR" w:bidi="ar-SA"/>
        </w:rPr>
        <w:t> €, objet de la présente demande</w:t>
      </w:r>
      <w:bookmarkStart w:id="4" w:name="_GoBack"/>
      <w:bookmarkEnd w:id="4"/>
      <w:r>
        <w:rPr>
          <w:rFonts w:eastAsia="Times New Roman" w:cs="Arial" w:ascii="Arial" w:hAnsi="Arial"/>
          <w:color w:val="000000"/>
          <w:spacing w:val="-2"/>
          <w:sz w:val="20"/>
          <w:szCs w:val="20"/>
          <w:lang w:eastAsia="fr-FR" w:bidi="ar-SA"/>
        </w:rPr>
        <w:t xml:space="preserve"> représente </w:t>
      </w:r>
      <w:r>
        <w:rPr>
          <w:rFonts w:eastAsia="Times New Roman" w:cs="Arial" w:ascii="Arial" w:hAnsi="Arial"/>
          <w:color w:val="000000"/>
          <w:spacing w:val="-2"/>
          <w:sz w:val="20"/>
          <w:szCs w:val="20"/>
          <w:shd w:fill="CCCCFF" w:val="clear"/>
          <w:lang w:eastAsia="fr-FR" w:bidi="ar-SA"/>
        </w:rPr>
        <w:t>……….</w:t>
      </w:r>
      <w:r>
        <w:rPr>
          <w:rFonts w:eastAsia="Times New Roman" w:cs="Arial" w:ascii="Arial" w:hAnsi="Arial"/>
          <w:color w:val="000000"/>
          <w:spacing w:val="-2"/>
          <w:sz w:val="20"/>
          <w:szCs w:val="20"/>
          <w:lang w:eastAsia="fr-FR" w:bidi="ar-SA"/>
        </w:rPr>
        <w:t xml:space="preserve"> % du total des produits du projet </w:t>
      </w:r>
    </w:p>
    <w:p>
      <w:pPr>
        <w:pStyle w:val="Normal"/>
        <w:widowControl/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pacing w:beforeAutospacing="1" w:after="0"/>
        <w:jc w:val="center"/>
        <w:rPr/>
      </w:pPr>
      <w:r>
        <w:rPr>
          <w:rFonts w:eastAsia="Times New Roman" w:cs="Arial" w:ascii="Arial" w:hAnsi="Arial"/>
          <w:color w:val="000000"/>
          <w:spacing w:val="-2"/>
          <w:sz w:val="20"/>
          <w:szCs w:val="20"/>
          <w:lang w:eastAsia="fr-FR" w:bidi="ar-SA"/>
        </w:rPr>
        <w:t>(montant sollicité / total du budget) x 100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ejaVu Serif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 Unicode MS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e42721"/>
    <w:rPr>
      <w:rFonts w:ascii="Calibri" w:hAnsi="Calibri" w:eastAsia="" w:cs="" w:asciiTheme="minorHAnsi" w:cstheme="minorBidi" w:eastAsiaTheme="minorEastAsia" w:hAnsiTheme="minorHAnsi"/>
      <w:sz w:val="20"/>
      <w:szCs w:val="20"/>
      <w:lang w:eastAsia="fr-FR" w:bidi="ar-SA"/>
    </w:rPr>
  </w:style>
  <w:style w:type="character" w:styleId="SubtleEmphasis">
    <w:name w:val="Subtle Emphasis"/>
    <w:basedOn w:val="DefaultParagraphFont"/>
    <w:uiPriority w:val="19"/>
    <w:qFormat/>
    <w:rsid w:val="00e42721"/>
    <w:rPr>
      <w:i/>
      <w:iCs/>
      <w:color w:val="000000" w:themeColor="text1"/>
    </w:rPr>
  </w:style>
  <w:style w:type="character" w:styleId="LienInternet">
    <w:name w:val="Lien Internet"/>
    <w:basedOn w:val="DefaultParagraphFont"/>
    <w:uiPriority w:val="99"/>
    <w:semiHidden/>
    <w:unhideWhenUsed/>
    <w:rsid w:val="00382ce3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DecimalAligned" w:customStyle="1">
    <w:name w:val="Decimal Aligned"/>
    <w:basedOn w:val="Normal"/>
    <w:uiPriority w:val="40"/>
    <w:qFormat/>
    <w:rsid w:val="00e42721"/>
    <w:pPr>
      <w:widowControl/>
      <w:tabs>
        <w:tab w:val="decimal" w:pos="360" w:leader="none"/>
      </w:tabs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fr-FR" w:bidi="ar-SA"/>
    </w:rPr>
  </w:style>
  <w:style w:type="paragraph" w:styleId="Footnotetext">
    <w:name w:val="footnote text"/>
    <w:basedOn w:val="Normal"/>
    <w:link w:val="NotedebasdepageCar"/>
    <w:uiPriority w:val="99"/>
    <w:unhideWhenUsed/>
    <w:qFormat/>
    <w:rsid w:val="00e42721"/>
    <w:pPr>
      <w:widowControl/>
    </w:pPr>
    <w:rPr>
      <w:rFonts w:ascii="Calibri" w:hAnsi="Calibri" w:eastAsia="" w:cs="" w:asciiTheme="minorHAnsi" w:cstheme="minorBidi" w:eastAsiaTheme="minorEastAsia" w:hAnsiTheme="minorHAnsi"/>
      <w:sz w:val="20"/>
      <w:szCs w:val="20"/>
      <w:lang w:eastAsia="fr-FR" w:bidi="ar-SA"/>
    </w:rPr>
  </w:style>
  <w:style w:type="paragraph" w:styleId="Sdfootnotewestern" w:customStyle="1">
    <w:name w:val="sdfootnote-western"/>
    <w:basedOn w:val="Normal"/>
    <w:qFormat/>
    <w:rsid w:val="00382ce3"/>
    <w:pPr>
      <w:widowControl/>
      <w:spacing w:beforeAutospacing="1" w:after="0"/>
      <w:ind w:left="340" w:hanging="340"/>
      <w:jc w:val="center"/>
    </w:pPr>
    <w:rPr>
      <w:rFonts w:ascii="Arial" w:hAnsi="Arial" w:eastAsia="Times New Roman" w:cs="Arial"/>
      <w:i/>
      <w:iCs/>
      <w:color w:val="000080"/>
      <w:spacing w:val="-2"/>
      <w:sz w:val="20"/>
      <w:szCs w:val="20"/>
      <w:lang w:eastAsia="fr-FR" w:bidi="ar-SA"/>
    </w:rPr>
  </w:style>
  <w:style w:type="paragraph" w:styleId="Western" w:customStyle="1">
    <w:name w:val="western"/>
    <w:basedOn w:val="Normal"/>
    <w:qFormat/>
    <w:rsid w:val="00382ce3"/>
    <w:pPr>
      <w:widowControl/>
      <w:spacing w:lineRule="auto" w:line="288" w:beforeAutospacing="1" w:after="142"/>
      <w:jc w:val="center"/>
    </w:pPr>
    <w:rPr>
      <w:rFonts w:ascii="Arial" w:hAnsi="Arial" w:eastAsia="Times New Roman" w:cs="Arial"/>
      <w:i/>
      <w:iCs/>
      <w:color w:val="000080"/>
      <w:spacing w:val="-2"/>
      <w:sz w:val="56"/>
      <w:szCs w:val="56"/>
      <w:lang w:eastAsia="fr-FR" w:bidi="ar-SA"/>
    </w:rPr>
  </w:style>
  <w:style w:type="paragraph" w:styleId="Western1" w:customStyle="1">
    <w:name w:val="western1"/>
    <w:basedOn w:val="Normal"/>
    <w:qFormat/>
    <w:rsid w:val="00382ce3"/>
    <w:pPr>
      <w:widowControl/>
      <w:spacing w:lineRule="auto" w:line="288" w:beforeAutospacing="1" w:after="0"/>
      <w:jc w:val="center"/>
    </w:pPr>
    <w:rPr>
      <w:rFonts w:ascii="Arial" w:hAnsi="Arial" w:eastAsia="Times New Roman" w:cs="Arial"/>
      <w:i/>
      <w:iCs/>
      <w:color w:val="000080"/>
      <w:spacing w:val="-2"/>
      <w:sz w:val="56"/>
      <w:szCs w:val="56"/>
      <w:lang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42721"/>
    <w:rPr>
      <w:rFonts w:asciiTheme="minorHAnsi" w:hAnsiTheme="minorHAnsi" w:eastAsiaTheme="minorEastAsia" w:cstheme="minorBidi"/>
      <w:lang w:eastAsia="fr-FR" w:bidi="ar-SA"/>
      <w:color w:val="4F81BD" w:themeColor="accent1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e427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LibreOffice/5.4.7.2$Windows_X86_64 LibreOffice_project/c838ef25c16710f8838b1faec480ebba495259d0</Application>
  <Pages>6</Pages>
  <Words>955</Words>
  <Characters>6963</Characters>
  <CharactersWithSpaces>11261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2021-09-20T20:41:00Z</dcterms:created>
  <dc:creator>LR</dc:creator>
  <dc:description/>
  <dc:language>fr-FR</dc:language>
  <cp:lastModifiedBy/>
  <dcterms:modified xsi:type="dcterms:W3CDTF">2021-09-30T15:38:47Z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